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A458" w14:textId="65040339" w:rsidR="003269BD" w:rsidRPr="003269BD" w:rsidRDefault="003269BD" w:rsidP="00F85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А.А. Бровина</w:t>
      </w:r>
    </w:p>
    <w:p w14:paraId="775BC777" w14:textId="77777777" w:rsidR="003269BD" w:rsidRPr="003269BD" w:rsidRDefault="003269BD" w:rsidP="00F85CD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исторических наук, зав. отделом гуманитарных междисциплинарных исследований ФИЦ «Коми НЦ УрО РАН» (Сыктывкар)</w:t>
      </w:r>
    </w:p>
    <w:p w14:paraId="1700180B" w14:textId="77777777" w:rsidR="003269BD" w:rsidRPr="003269BD" w:rsidRDefault="00F85CDA" w:rsidP="00F85CD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4" w:history="1">
        <w:r w:rsidR="003269BD" w:rsidRPr="003269B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brovina72@mail.ru</w:t>
        </w:r>
      </w:hyperlink>
      <w:r w:rsidR="003269BD" w:rsidRPr="0032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9A7228D" w14:textId="77777777" w:rsidR="003269BD" w:rsidRPr="003269BD" w:rsidRDefault="003269BD" w:rsidP="00F85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С.Л. Егорова</w:t>
      </w:r>
    </w:p>
    <w:p w14:paraId="1BE58325" w14:textId="289B72AB" w:rsidR="003269BD" w:rsidRPr="003269BD" w:rsidRDefault="003269BD" w:rsidP="00F85CD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Кандидат исторических наук, научный сотрудник </w:t>
      </w:r>
      <w:r w:rsidR="00F85CDA" w:rsidRPr="00F85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отдела гуманитарных междисциплинарных исследований </w:t>
      </w:r>
      <w:r w:rsidRPr="0032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ФИЦ «Коми НЦ УрО РАН</w:t>
      </w:r>
      <w:r w:rsidR="00F85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2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(Сыктывкар) </w:t>
      </w:r>
    </w:p>
    <w:p w14:paraId="4EE4E919" w14:textId="77777777" w:rsidR="003269BD" w:rsidRPr="003269BD" w:rsidRDefault="00F85CDA" w:rsidP="00F85CD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5" w:history="1">
        <w:r w:rsidR="003269BD" w:rsidRPr="003269B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vsv77@yandex.ru</w:t>
        </w:r>
      </w:hyperlink>
    </w:p>
    <w:p w14:paraId="3ECF48F0" w14:textId="77777777" w:rsidR="003269BD" w:rsidRPr="003269BD" w:rsidRDefault="003269BD" w:rsidP="00F85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2DE566" w14:textId="77777777" w:rsidR="003269BD" w:rsidRPr="003269BD" w:rsidRDefault="003269BD" w:rsidP="00F85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Арктический вектор в программе XVII Международного геологического конгресса 1937 г.</w:t>
      </w:r>
    </w:p>
    <w:p w14:paraId="48C63519" w14:textId="77777777" w:rsidR="003269BD" w:rsidRPr="003269BD" w:rsidRDefault="003269BD" w:rsidP="00B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EFDF03" w14:textId="77777777" w:rsidR="0011418D" w:rsidRPr="003269BD" w:rsidRDefault="003269BD" w:rsidP="003269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докладе анализируются сюжеты, связанные с представлением арктической тематики на проходившем в СССР </w:t>
      </w:r>
      <w:r w:rsidRPr="003269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32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Международном геологическом конгрессе. Внимание авторов обращено к научной программе конгресса и отражению в ней ситуации с геологической изученностью арктических и приарктических территорий; </w:t>
      </w:r>
      <w:r w:rsidRPr="00326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ознакомительным поездкам иностранных ученых по северным регионам; политическим </w:t>
      </w:r>
      <w:r w:rsidRPr="003269BD">
        <w:rPr>
          <w:rFonts w:ascii="Times New Roman" w:hAnsi="Times New Roman" w:cs="Times New Roman"/>
          <w:color w:val="000000" w:themeColor="text1"/>
          <w:sz w:val="24"/>
          <w:szCs w:val="24"/>
        </w:rPr>
        <w:t>аспектам данного мероприятия; опыту интернациональной научной работы ученых в знаковый для нашей страны 1937 год.</w:t>
      </w:r>
    </w:p>
    <w:sectPr w:rsidR="0011418D" w:rsidRPr="003269BD" w:rsidSect="0037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CE"/>
    <w:rsid w:val="0011418D"/>
    <w:rsid w:val="00184CA8"/>
    <w:rsid w:val="003269BD"/>
    <w:rsid w:val="00791AED"/>
    <w:rsid w:val="009040F8"/>
    <w:rsid w:val="00BC2DCE"/>
    <w:rsid w:val="00DF55AE"/>
    <w:rsid w:val="00F85CDA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03E3"/>
  <w15:docId w15:val="{75E6054E-837D-49CE-B024-F072F8EC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2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v77@yandex.ru" TargetMode="External"/><Relationship Id="rId4" Type="http://schemas.openxmlformats.org/officeDocument/2006/relationships/hyperlink" Target="mailto:brovina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Алексей Платонов</cp:lastModifiedBy>
  <cp:revision>3</cp:revision>
  <dcterms:created xsi:type="dcterms:W3CDTF">2022-03-30T15:59:00Z</dcterms:created>
  <dcterms:modified xsi:type="dcterms:W3CDTF">2022-04-11T09:36:00Z</dcterms:modified>
</cp:coreProperties>
</file>